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4B79A0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4B79A0">
        <w:rPr>
          <w:lang w:val="en-GB"/>
        </w:rPr>
        <w:t>RICARDO SENDULSKY</w:t>
      </w:r>
      <w:r w:rsidR="009C746C" w:rsidRPr="004B79A0">
        <w:rPr>
          <w:lang w:val="en-GB"/>
        </w:rPr>
        <w:t xml:space="preserve">, </w:t>
      </w:r>
      <w:r w:rsidR="005C331F" w:rsidRPr="004B79A0">
        <w:rPr>
          <w:lang w:val="en-GB"/>
        </w:rPr>
        <w:t>CAE</w:t>
      </w:r>
      <w:r w:rsidR="00E86A48" w:rsidRPr="004B79A0">
        <w:rPr>
          <w:lang w:val="en-GB"/>
        </w:rPr>
        <w:t xml:space="preserve"> C1 </w:t>
      </w:r>
      <w:r w:rsidR="004B79A0" w:rsidRPr="004B79A0">
        <w:rPr>
          <w:lang w:val="en-GB"/>
        </w:rPr>
        <w:t>INCREASING CO</w:t>
      </w:r>
      <w:r w:rsidR="004B79A0">
        <w:rPr>
          <w:lang w:val="en-GB"/>
        </w:rPr>
        <w:t>LLEGE’S CLUB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4B79A0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4B79A0" w:rsidRPr="004B79A0" w:rsidRDefault="004B79A0" w:rsidP="004B79A0">
      <w:pPr>
        <w:rPr>
          <w:lang w:val="en-US"/>
        </w:rPr>
      </w:pPr>
      <w:r>
        <w:rPr>
          <w:noProof/>
        </w:rPr>
        <w:drawing>
          <wp:inline distT="0" distB="0" distL="0" distR="0" wp14:anchorId="22E13E98" wp14:editId="786C6EC3">
            <wp:extent cx="5273040" cy="3669665"/>
            <wp:effectExtent l="0" t="0" r="3810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669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4B79A0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96ABE"/>
    <w:rsid w:val="001B54CF"/>
    <w:rsid w:val="00250F78"/>
    <w:rsid w:val="0029107E"/>
    <w:rsid w:val="002D07AC"/>
    <w:rsid w:val="004A3862"/>
    <w:rsid w:val="004B79A0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FA15C47"/>
  <w15:docId w15:val="{99A3357C-B26C-4365-9A26-C761FD6C88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29</Words>
  <Characters>161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2018-08-30T10:47:00Z</dcterms:modified>
</cp:coreProperties>
</file>